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B9" w:rsidRDefault="005962B9" w:rsidP="005962B9">
      <w:pPr>
        <w:shd w:val="clear" w:color="auto" w:fill="FFFFFF"/>
        <w:spacing w:after="300" w:line="315" w:lineRule="atLeast"/>
        <w:textAlignment w:val="baseline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b/>
          <w:bCs/>
          <w:color w:val="006699"/>
          <w:sz w:val="29"/>
          <w:szCs w:val="29"/>
          <w:lang w:eastAsia="tr-TR"/>
        </w:rPr>
        <w:t>İhale İptali</w:t>
      </w:r>
    </w:p>
    <w:p w:rsidR="005962B9" w:rsidRDefault="005962B9" w:rsidP="005962B9">
      <w:pPr>
        <w:shd w:val="clear" w:color="auto" w:fill="FFFFFF"/>
        <w:spacing w:after="300" w:line="270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A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r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slan Turizm Sanayi ve Ticaret A.Ş. ’ye ait</w:t>
      </w:r>
      <w:r>
        <w:rPr>
          <w:rFonts w:ascii="Arial" w:hAnsi="Arial" w:cs="Arial"/>
          <w:color w:val="1F497D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TR62-12-RYMDP/0058 referans numaralı proje kapsamında düzenlenen “Lot-5 Mal Alım İhalesi”  iptal edilmiştir:</w:t>
      </w:r>
    </w:p>
    <w:p w:rsidR="005962B9" w:rsidRDefault="005962B9" w:rsidP="005962B9">
      <w:pPr>
        <w:shd w:val="clear" w:color="auto" w:fill="FFFFFF"/>
        <w:spacing w:after="300" w:line="270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13.08.2013 tarihli Dünya Gazetesinde yayınlanan, A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r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  <w:lang w:eastAsia="tr-TR"/>
        </w:rPr>
        <w:t>slan Turizm Sanayi ve Ticaret A.Ş. ’ye ait TR62-12-RYMDP/0058 referans numaralı ve " Otel Yıldız Standardının Yükseltilmesiyle Rekabet Gücünün Artırılması  " başlıklı proje kapsamında yapılması planlanan “Lot-5 Mal Alımı İhalesi” iptal edilmiştir.</w:t>
      </w:r>
      <w:r>
        <w:rPr>
          <w:rFonts w:ascii="Arial" w:hAnsi="Arial" w:cs="Arial"/>
          <w:color w:val="1F497D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26.08.2013</w:t>
      </w:r>
    </w:p>
    <w:p w:rsidR="005962B9" w:rsidRDefault="005962B9" w:rsidP="005962B9">
      <w:pPr>
        <w:shd w:val="clear" w:color="auto" w:fill="FFFFFF"/>
        <w:spacing w:after="300" w:line="270" w:lineRule="atLeast"/>
        <w:jc w:val="both"/>
        <w:textAlignment w:val="baseline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İlan olunur.</w:t>
      </w:r>
    </w:p>
    <w:p w:rsidR="00353176" w:rsidRDefault="00353176"/>
    <w:sectPr w:rsidR="003531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B9"/>
    <w:rsid w:val="00353176"/>
    <w:rsid w:val="0059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2B9"/>
    <w:pPr>
      <w:spacing w:after="0" w:line="240" w:lineRule="auto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2B9"/>
    <w:pPr>
      <w:spacing w:after="0" w:line="240" w:lineRule="auto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2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Fatmanur Yağcı BAYSAL</dc:creator>
  <cp:lastModifiedBy>Fatmanur Yağcı BAYSAL</cp:lastModifiedBy>
  <cp:revision>1</cp:revision>
  <dcterms:created xsi:type="dcterms:W3CDTF">2013-08-26T14:49:00Z</dcterms:created>
  <dcterms:modified xsi:type="dcterms:W3CDTF">2013-08-26T14:51:00Z</dcterms:modified>
</cp:coreProperties>
</file>